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86E9F" w:rsidRPr="00585559" w:rsidP="00D86E9F" w14:paraId="724E03FE" w14:textId="2C8BA0F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7E1E98">
        <w:rPr>
          <w:rFonts w:ascii="Times New Roman" w:eastAsia="Times New Roman" w:hAnsi="Times New Roman" w:cs="Times New Roman"/>
          <w:sz w:val="24"/>
          <w:szCs w:val="24"/>
          <w:lang w:eastAsia="ru-RU"/>
        </w:rPr>
        <w:t>2091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-210</w:t>
      </w:r>
      <w:r w:rsidR="007E1E9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5559" w:rsidR="00DE46DD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EE0649" w:rsidRPr="00611020" w:rsidP="00D86E9F" w14:paraId="1FC7D9F5" w14:textId="2733331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85559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7E1E98" w:rsidR="007E1E98">
        <w:rPr>
          <w:rFonts w:ascii="Times New Roman" w:hAnsi="Times New Roman" w:cs="Times New Roman"/>
          <w:bCs/>
          <w:sz w:val="24"/>
          <w:szCs w:val="24"/>
        </w:rPr>
        <w:t>86MS0047-01-2026-002850-43</w:t>
      </w:r>
    </w:p>
    <w:p w:rsidR="00D86E9F" w:rsidRPr="00585559" w:rsidP="00D86E9F" w14:paraId="239D7B00" w14:textId="6D51815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86E9F" w:rsidRPr="00585559" w:rsidP="00D86E9F" w14:paraId="6B8475E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ИМЕНЕМ РОССИЙСКОЙ ФЕДЕРАЦИИ</w:t>
      </w:r>
    </w:p>
    <w:p w:rsidR="00D86E9F" w:rsidRPr="00585559" w:rsidP="00D86E9F" w14:paraId="69BD126B" w14:textId="685A8D63">
      <w:pPr>
        <w:pStyle w:val="BodyTextIndent"/>
        <w:ind w:firstLine="0"/>
        <w:rPr>
          <w:sz w:val="26"/>
          <w:szCs w:val="26"/>
        </w:rPr>
      </w:pPr>
      <w:r w:rsidRPr="00585559">
        <w:rPr>
          <w:sz w:val="26"/>
          <w:szCs w:val="26"/>
        </w:rPr>
        <w:t>г. Нижневартовск</w:t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</w:r>
      <w:r w:rsidRPr="00585559">
        <w:rPr>
          <w:sz w:val="26"/>
          <w:szCs w:val="26"/>
        </w:rPr>
        <w:tab/>
        <w:t xml:space="preserve">         </w:t>
      </w:r>
      <w:r w:rsidRPr="00585559" w:rsidR="00B36AEB">
        <w:rPr>
          <w:sz w:val="26"/>
          <w:szCs w:val="26"/>
        </w:rPr>
        <w:t xml:space="preserve">            </w:t>
      </w:r>
      <w:r w:rsidR="007E1E98">
        <w:rPr>
          <w:sz w:val="26"/>
          <w:szCs w:val="26"/>
        </w:rPr>
        <w:t xml:space="preserve"> </w:t>
      </w:r>
      <w:r w:rsidRPr="00585559" w:rsidR="00B36AEB">
        <w:rPr>
          <w:sz w:val="26"/>
          <w:szCs w:val="26"/>
        </w:rPr>
        <w:t xml:space="preserve">          </w:t>
      </w:r>
      <w:r w:rsidRPr="00585559" w:rsidR="00585559">
        <w:rPr>
          <w:sz w:val="26"/>
          <w:szCs w:val="26"/>
        </w:rPr>
        <w:t xml:space="preserve">         </w:t>
      </w:r>
      <w:r w:rsidRPr="00585559" w:rsidR="00B36AEB">
        <w:rPr>
          <w:sz w:val="26"/>
          <w:szCs w:val="26"/>
        </w:rPr>
        <w:t xml:space="preserve">  </w:t>
      </w:r>
      <w:r w:rsidR="00071902">
        <w:rPr>
          <w:sz w:val="26"/>
          <w:szCs w:val="26"/>
        </w:rPr>
        <w:t xml:space="preserve">     </w:t>
      </w:r>
      <w:r w:rsidR="00585559">
        <w:rPr>
          <w:sz w:val="26"/>
          <w:szCs w:val="26"/>
        </w:rPr>
        <w:t xml:space="preserve"> </w:t>
      </w:r>
      <w:r w:rsidR="007E1E98">
        <w:rPr>
          <w:sz w:val="26"/>
          <w:szCs w:val="26"/>
        </w:rPr>
        <w:t>20 октября</w:t>
      </w:r>
      <w:r w:rsidRPr="00585559" w:rsidR="00DE46DD">
        <w:rPr>
          <w:sz w:val="26"/>
          <w:szCs w:val="26"/>
        </w:rPr>
        <w:t xml:space="preserve"> 2026</w:t>
      </w:r>
      <w:r w:rsidRPr="00585559">
        <w:rPr>
          <w:sz w:val="26"/>
          <w:szCs w:val="26"/>
        </w:rPr>
        <w:t xml:space="preserve"> года</w:t>
      </w:r>
    </w:p>
    <w:p w:rsidR="00D86E9F" w:rsidRPr="00585559" w:rsidP="00D86E9F" w14:paraId="15787C60" w14:textId="77777777">
      <w:pPr>
        <w:pStyle w:val="BodyTextIndent"/>
        <w:rPr>
          <w:sz w:val="26"/>
          <w:szCs w:val="26"/>
        </w:rPr>
      </w:pPr>
    </w:p>
    <w:p w:rsidR="00D86E9F" w:rsidRPr="00585559" w:rsidP="00D86E9F" w14:paraId="4A4818C2" w14:textId="0D4BEE2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hAnsi="Times New Roman" w:cs="Times New Roman"/>
          <w:sz w:val="26"/>
          <w:szCs w:val="26"/>
        </w:rPr>
        <w:t>Мировой судья судебного участка № 2 Нижневартовского</w:t>
      </w:r>
      <w:r w:rsidRPr="00585559">
        <w:rPr>
          <w:rFonts w:ascii="Times New Roman" w:hAnsi="Times New Roman" w:cs="Times New Roman"/>
          <w:sz w:val="26"/>
          <w:szCs w:val="26"/>
        </w:rPr>
        <w:t xml:space="preserve"> судебного района города окружного значения Нижневартовска Ханты-Мансийского автономного округа - Югры Трифонова Л.И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Pr="00585559" w:rsidR="002612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мирового судьи </w:t>
      </w:r>
      <w:r w:rsidRPr="00585559" w:rsidR="00261259">
        <w:rPr>
          <w:rFonts w:ascii="Times New Roman" w:hAnsi="Times New Roman" w:cs="Times New Roman"/>
          <w:sz w:val="26"/>
          <w:szCs w:val="26"/>
        </w:rPr>
        <w:t xml:space="preserve">судебного участка № </w:t>
      </w:r>
      <w:r w:rsidR="007E1E98">
        <w:rPr>
          <w:rFonts w:ascii="Times New Roman" w:hAnsi="Times New Roman" w:cs="Times New Roman"/>
          <w:sz w:val="26"/>
          <w:szCs w:val="26"/>
        </w:rPr>
        <w:t>7</w:t>
      </w:r>
      <w:r w:rsidRPr="00585559" w:rsidR="00261259">
        <w:rPr>
          <w:rFonts w:ascii="Times New Roman" w:hAnsi="Times New Roman" w:cs="Times New Roman"/>
          <w:sz w:val="26"/>
          <w:szCs w:val="26"/>
        </w:rPr>
        <w:t xml:space="preserve"> Нижневартовского судебного района города окружного значения Нижневартовска Ханты-Мансийского автономного округа – Югры,</w:t>
      </w:r>
    </w:p>
    <w:p w:rsidR="00D86E9F" w:rsidP="00D86E9F" w14:paraId="4AEAB8EC" w14:textId="77777777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секретаре </w:t>
      </w:r>
      <w:r w:rsidRPr="00585559">
        <w:rPr>
          <w:rFonts w:ascii="Times New Roman" w:hAnsi="Times New Roman" w:cs="Times New Roman"/>
          <w:sz w:val="26"/>
          <w:szCs w:val="26"/>
        </w:rPr>
        <w:t>Уденеевой Л.Ф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.,</w:t>
      </w:r>
    </w:p>
    <w:p w:rsidR="00D86E9F" w:rsidRPr="00585559" w:rsidP="00D86E9F" w14:paraId="06721D68" w14:textId="5312DF7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гражданское дело по иску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ремонта многоквартирных домов к </w:t>
      </w:r>
      <w:r w:rsidR="007E1E98">
        <w:rPr>
          <w:rFonts w:ascii="Times New Roman" w:hAnsi="Times New Roman" w:cs="Times New Roman"/>
          <w:sz w:val="26"/>
          <w:szCs w:val="26"/>
        </w:rPr>
        <w:t>Гизатуллину Ильвиру Минтагировичу</w:t>
      </w:r>
      <w:r w:rsidR="00737D03">
        <w:rPr>
          <w:rFonts w:ascii="Times New Roman" w:hAnsi="Times New Roman" w:cs="Times New Roman"/>
          <w:sz w:val="26"/>
          <w:szCs w:val="26"/>
        </w:rPr>
        <w:t xml:space="preserve"> </w:t>
      </w:r>
      <w:r w:rsidRPr="00585559" w:rsidR="00585559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20D07" w:rsidRPr="00585559" w:rsidP="00887834" w14:paraId="4AC796CA" w14:textId="2398D09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ст.ст. 194-19</w:t>
      </w:r>
      <w:r w:rsidRPr="00585559" w:rsidR="008C78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85559" w:rsidR="001776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ГПК РФ, мировой судья</w:t>
      </w:r>
    </w:p>
    <w:p w:rsidR="00BD3042" w:rsidP="00887834" w14:paraId="5DE4B841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0D07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РЕШИЛ:</w:t>
      </w:r>
    </w:p>
    <w:p w:rsidR="000F49DF" w:rsidRPr="00585559" w:rsidP="000F49DF" w14:paraId="5E794529" w14:textId="797531E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Исковые требования 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Югорского фонда капитального </w:t>
      </w:r>
      <w:r w:rsidR="005613DF">
        <w:rPr>
          <w:rFonts w:ascii="Times New Roman" w:hAnsi="Times New Roman" w:cs="Times New Roman"/>
          <w:sz w:val="26"/>
          <w:szCs w:val="26"/>
        </w:rPr>
        <w:t>ремонта многоквартирных домов к</w:t>
      </w:r>
      <w:r w:rsidRPr="00585559" w:rsidR="005613DF">
        <w:rPr>
          <w:rFonts w:ascii="Times New Roman" w:hAnsi="Times New Roman" w:cs="Times New Roman"/>
          <w:sz w:val="26"/>
          <w:szCs w:val="26"/>
        </w:rPr>
        <w:t xml:space="preserve"> </w:t>
      </w:r>
      <w:r w:rsidRPr="007E1E98" w:rsidR="007E1E98">
        <w:rPr>
          <w:rFonts w:ascii="Times New Roman" w:hAnsi="Times New Roman" w:cs="Times New Roman"/>
          <w:sz w:val="26"/>
          <w:szCs w:val="26"/>
        </w:rPr>
        <w:t xml:space="preserve">Гизатуллину Ильвиру Минтагировичу </w:t>
      </w:r>
      <w:r w:rsidRPr="00585559" w:rsidR="005613DF">
        <w:rPr>
          <w:rFonts w:ascii="Times New Roman" w:hAnsi="Times New Roman" w:cs="Times New Roman"/>
          <w:sz w:val="26"/>
          <w:szCs w:val="26"/>
        </w:rPr>
        <w:t>о взыскании задолженности по взносам на капитальный ремонт общего имущества в многоквартирном доме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удовлетворить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полном объеме</w:t>
      </w: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85559" w:rsidR="003B19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66E0" w:rsidRPr="00641716" w:rsidP="000F49DF" w14:paraId="253F7FE2" w14:textId="21CE169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Взыскать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585559" w:rsidR="00585559">
        <w:rPr>
          <w:rFonts w:ascii="Times New Roman" w:hAnsi="Times New Roman" w:cs="Times New Roman"/>
          <w:sz w:val="26"/>
          <w:szCs w:val="26"/>
        </w:rPr>
        <w:t xml:space="preserve"> </w:t>
      </w:r>
      <w:r w:rsidRPr="007E1E98" w:rsidR="007E1E98">
        <w:rPr>
          <w:rFonts w:ascii="Times New Roman" w:hAnsi="Times New Roman" w:cs="Times New Roman"/>
          <w:sz w:val="26"/>
          <w:szCs w:val="26"/>
        </w:rPr>
        <w:t>Гизатуллин</w:t>
      </w:r>
      <w:r w:rsidR="007E1E98">
        <w:rPr>
          <w:rFonts w:ascii="Times New Roman" w:hAnsi="Times New Roman" w:cs="Times New Roman"/>
          <w:sz w:val="26"/>
          <w:szCs w:val="26"/>
        </w:rPr>
        <w:t>а</w:t>
      </w:r>
      <w:r w:rsidRPr="007E1E98" w:rsidR="007E1E98">
        <w:rPr>
          <w:rFonts w:ascii="Times New Roman" w:hAnsi="Times New Roman" w:cs="Times New Roman"/>
          <w:sz w:val="26"/>
          <w:szCs w:val="26"/>
        </w:rPr>
        <w:t xml:space="preserve"> Ильвир</w:t>
      </w:r>
      <w:r w:rsidR="007E1E98">
        <w:rPr>
          <w:rFonts w:ascii="Times New Roman" w:hAnsi="Times New Roman" w:cs="Times New Roman"/>
          <w:sz w:val="26"/>
          <w:szCs w:val="26"/>
        </w:rPr>
        <w:t>а</w:t>
      </w:r>
      <w:r w:rsidRPr="007E1E98" w:rsidR="007E1E98">
        <w:rPr>
          <w:rFonts w:ascii="Times New Roman" w:hAnsi="Times New Roman" w:cs="Times New Roman"/>
          <w:sz w:val="26"/>
          <w:szCs w:val="26"/>
        </w:rPr>
        <w:t xml:space="preserve"> Минтагирович</w:t>
      </w:r>
      <w:r w:rsidR="007E1E98">
        <w:rPr>
          <w:rFonts w:ascii="Times New Roman" w:hAnsi="Times New Roman" w:cs="Times New Roman"/>
          <w:sz w:val="26"/>
          <w:szCs w:val="26"/>
        </w:rPr>
        <w:t>а</w:t>
      </w:r>
      <w:r w:rsidRPr="007E1E98" w:rsidR="007E1E98">
        <w:rPr>
          <w:rFonts w:ascii="Times New Roman" w:hAnsi="Times New Roman" w:cs="Times New Roman"/>
          <w:sz w:val="26"/>
          <w:szCs w:val="26"/>
        </w:rPr>
        <w:t xml:space="preserve">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СНИЛС </w:t>
      </w:r>
      <w:r w:rsidR="00C05FFE">
        <w:rPr>
          <w:rFonts w:ascii="Times New Roman" w:eastAsia="Times New Roman" w:hAnsi="Times New Roman" w:cs="Times New Roman"/>
          <w:sz w:val="26"/>
          <w:szCs w:val="26"/>
          <w:lang w:eastAsia="ru-RU"/>
        </w:rPr>
        <w:t>…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9C68E0"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 xml:space="preserve">пользу </w:t>
      </w:r>
      <w:r w:rsidR="00BD3042">
        <w:rPr>
          <w:rFonts w:ascii="Times New Roman" w:eastAsia="Times New Roman" w:hAnsi="Times New Roman" w:cs="Times New Roman"/>
          <w:color w:val="262626"/>
          <w:sz w:val="26"/>
          <w:szCs w:val="26"/>
          <w:lang w:eastAsia="ru-RU"/>
        </w:rPr>
        <w:t>Ю</w:t>
      </w:r>
      <w:r w:rsidRPr="00D01A68" w:rsidR="00BD3042">
        <w:rPr>
          <w:rFonts w:ascii="Times New Roman" w:hAnsi="Times New Roman" w:cs="Times New Roman"/>
          <w:sz w:val="26"/>
          <w:szCs w:val="26"/>
        </w:rPr>
        <w:t>горского фонда капитального ремонта многоквартирных домов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(ИНН </w:t>
      </w:r>
      <w:r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>8601999247</w:t>
      </w:r>
      <w:r w:rsidRPr="009C68E0" w:rsidR="00BD3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задолженность по помещению, расположенному по адресу: </w:t>
      </w:r>
      <w:r w:rsidR="00C05FFE">
        <w:rPr>
          <w:rFonts w:ascii="Times New Roman" w:eastAsia="Times New Roman" w:hAnsi="Times New Roman" w:cs="Times New Roman"/>
          <w:sz w:val="26"/>
          <w:szCs w:val="26"/>
          <w:lang w:eastAsia="ru-RU"/>
        </w:rPr>
        <w:t>…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(площадь помещения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73.90</w:t>
      </w:r>
      <w:r w:rsidRPr="0058555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кв.м.) </w:t>
      </w:r>
      <w:r w:rsidR="006110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пропорционально доли в праве общей долевой собственности 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оплате взноса на капитальный ремонт общего и</w:t>
      </w:r>
      <w:r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мущества в многоквартирном доме</w:t>
      </w:r>
      <w:r w:rsidRPr="0058555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период</w:t>
      </w:r>
      <w:r w:rsidRPr="00EE0649" w:rsidR="006417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01.09.2014</w:t>
      </w:r>
      <w:r w:rsidRPr="00F053CC" w:rsidR="00585559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28.02.2019</w:t>
      </w:r>
      <w:r w:rsidRPr="00EE0649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размере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13 817,50</w:t>
      </w:r>
      <w:r w:rsidRPr="006D1A77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руб., пени за просрочку обязательств по уплате взноса на капитальный ремонт </w:t>
      </w:r>
      <w:r w:rsidR="006D1A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период с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11.10.2014</w:t>
      </w:r>
      <w:r w:rsidR="006D1A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08.03.2019</w:t>
      </w:r>
      <w:r w:rsidR="006D1A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размере </w:t>
      </w:r>
      <w:r w:rsidR="007E1E98">
        <w:rPr>
          <w:rFonts w:ascii="Times New Roman" w:eastAsia="Times New Roman" w:hAnsi="Times New Roman" w:cs="Times New Roman"/>
          <w:sz w:val="26"/>
          <w:szCs w:val="26"/>
          <w:lang w:eastAsia="ru-RU"/>
        </w:rPr>
        <w:t>3084,24</w:t>
      </w:r>
      <w:r w:rsidRPr="006D1A77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руб., расходы по уплате государственной пошлины в размере </w:t>
      </w:r>
      <w:r w:rsidRPr="00641716" w:rsidR="00000310">
        <w:rPr>
          <w:rFonts w:ascii="Times New Roman" w:eastAsia="Times New Roman" w:hAnsi="Times New Roman" w:cs="Times New Roman"/>
          <w:sz w:val="26"/>
          <w:szCs w:val="26"/>
          <w:lang w:eastAsia="ru-RU"/>
        </w:rPr>
        <w:t>4000</w:t>
      </w:r>
      <w:r w:rsidRPr="00641716" w:rsidR="00585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</w:t>
      </w:r>
      <w:r w:rsidRPr="00641716" w:rsidR="001776D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1A77" w:rsidRPr="00153167" w:rsidP="006D1A77" w14:paraId="2147B376" w14:textId="0217FCFF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ставителям право подать заявление о составлении мотивированного решения в следующие сроки:</w:t>
      </w:r>
    </w:p>
    <w:p w:rsidR="006D1A77" w:rsidRPr="00153167" w:rsidP="006D1A77" w14:paraId="56BC770E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заседании;</w:t>
      </w:r>
    </w:p>
    <w:p w:rsidR="006D1A77" w:rsidRPr="00153167" w:rsidP="006D1A77" w14:paraId="17302EFA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6D1A77" w:rsidRPr="00153167" w:rsidP="006D1A77" w14:paraId="2E86ECF6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6D1A77" w:rsidRPr="00153167" w:rsidP="006D1A77" w14:paraId="093D5F6E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</w:t>
      </w:r>
      <w:r w:rsidRPr="00153167">
        <w:rPr>
          <w:rFonts w:ascii="Times New Roman" w:hAnsi="Times New Roman" w:cs="Times New Roman"/>
          <w:sz w:val="26"/>
          <w:szCs w:val="26"/>
        </w:rPr>
        <w:t>о решения.</w:t>
      </w:r>
    </w:p>
    <w:p w:rsidR="006D1A77" w:rsidP="006D1A77" w14:paraId="1282AC12" w14:textId="7782AD56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</w:t>
      </w:r>
      <w:r w:rsidRPr="00153167">
        <w:rPr>
          <w:rFonts w:ascii="Times New Roman" w:hAnsi="Times New Roman" w:cs="Times New Roman"/>
          <w:sz w:val="26"/>
          <w:szCs w:val="26"/>
        </w:rPr>
        <w:t>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7E1E98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D1A77" w:rsidRPr="000F6C81" w:rsidP="006D1A77" w14:paraId="081B968E" w14:textId="1F8E2FF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</w:p>
    <w:p w:rsidR="00B51057" w:rsidRPr="006D1A77" w:rsidP="006D1A77" w14:paraId="3EAC779E" w14:textId="03DA7CE1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sectPr w:rsidSect="00585559">
      <w:footerReference w:type="default" r:id="rId4"/>
      <w:pgSz w:w="11906" w:h="16838"/>
      <w:pgMar w:top="426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00310"/>
    <w:rsid w:val="00002B7F"/>
    <w:rsid w:val="00011C38"/>
    <w:rsid w:val="00022D18"/>
    <w:rsid w:val="00071902"/>
    <w:rsid w:val="00095F65"/>
    <w:rsid w:val="000C761B"/>
    <w:rsid w:val="000D5C05"/>
    <w:rsid w:val="000F3BB5"/>
    <w:rsid w:val="000F49DF"/>
    <w:rsid w:val="000F6C81"/>
    <w:rsid w:val="00106A9C"/>
    <w:rsid w:val="00131361"/>
    <w:rsid w:val="00140F80"/>
    <w:rsid w:val="00153167"/>
    <w:rsid w:val="00155F5D"/>
    <w:rsid w:val="001776D2"/>
    <w:rsid w:val="001A41A7"/>
    <w:rsid w:val="001C64C5"/>
    <w:rsid w:val="00230A42"/>
    <w:rsid w:val="00261259"/>
    <w:rsid w:val="00263659"/>
    <w:rsid w:val="002C5079"/>
    <w:rsid w:val="002D33E4"/>
    <w:rsid w:val="002D68DC"/>
    <w:rsid w:val="002F0259"/>
    <w:rsid w:val="00301C78"/>
    <w:rsid w:val="00380471"/>
    <w:rsid w:val="003867D6"/>
    <w:rsid w:val="00387937"/>
    <w:rsid w:val="003B1994"/>
    <w:rsid w:val="003D5213"/>
    <w:rsid w:val="003E25AE"/>
    <w:rsid w:val="00434805"/>
    <w:rsid w:val="004363DC"/>
    <w:rsid w:val="004375DC"/>
    <w:rsid w:val="0047039D"/>
    <w:rsid w:val="00470C41"/>
    <w:rsid w:val="00484645"/>
    <w:rsid w:val="004952F8"/>
    <w:rsid w:val="004E187C"/>
    <w:rsid w:val="004F4651"/>
    <w:rsid w:val="00523F33"/>
    <w:rsid w:val="00545EC4"/>
    <w:rsid w:val="005613DF"/>
    <w:rsid w:val="00585559"/>
    <w:rsid w:val="0059186C"/>
    <w:rsid w:val="005923DA"/>
    <w:rsid w:val="005B4B25"/>
    <w:rsid w:val="00611020"/>
    <w:rsid w:val="00641716"/>
    <w:rsid w:val="00643362"/>
    <w:rsid w:val="0066148A"/>
    <w:rsid w:val="00674F64"/>
    <w:rsid w:val="0067731D"/>
    <w:rsid w:val="00687879"/>
    <w:rsid w:val="00696D7C"/>
    <w:rsid w:val="006A3CBF"/>
    <w:rsid w:val="006C0B92"/>
    <w:rsid w:val="006C150B"/>
    <w:rsid w:val="006D1A77"/>
    <w:rsid w:val="006F7440"/>
    <w:rsid w:val="007208CE"/>
    <w:rsid w:val="00723BF1"/>
    <w:rsid w:val="00737D03"/>
    <w:rsid w:val="007A0A3F"/>
    <w:rsid w:val="007A523D"/>
    <w:rsid w:val="007E1E98"/>
    <w:rsid w:val="00812847"/>
    <w:rsid w:val="00832F65"/>
    <w:rsid w:val="00855B92"/>
    <w:rsid w:val="00866081"/>
    <w:rsid w:val="008743C0"/>
    <w:rsid w:val="00877D15"/>
    <w:rsid w:val="00882639"/>
    <w:rsid w:val="00887834"/>
    <w:rsid w:val="008A10BD"/>
    <w:rsid w:val="008A2259"/>
    <w:rsid w:val="008B37E9"/>
    <w:rsid w:val="008C21BC"/>
    <w:rsid w:val="008C784C"/>
    <w:rsid w:val="008D336B"/>
    <w:rsid w:val="008F7D8B"/>
    <w:rsid w:val="009256AC"/>
    <w:rsid w:val="009279A3"/>
    <w:rsid w:val="00955AD5"/>
    <w:rsid w:val="009827DB"/>
    <w:rsid w:val="009C68E0"/>
    <w:rsid w:val="009D6210"/>
    <w:rsid w:val="009D6402"/>
    <w:rsid w:val="009F6A0C"/>
    <w:rsid w:val="00A20D07"/>
    <w:rsid w:val="00A46275"/>
    <w:rsid w:val="00B266E0"/>
    <w:rsid w:val="00B36AEB"/>
    <w:rsid w:val="00B51057"/>
    <w:rsid w:val="00B82B39"/>
    <w:rsid w:val="00B84A3D"/>
    <w:rsid w:val="00B91F8F"/>
    <w:rsid w:val="00BA5D30"/>
    <w:rsid w:val="00BD3042"/>
    <w:rsid w:val="00C05FFE"/>
    <w:rsid w:val="00C1551D"/>
    <w:rsid w:val="00C903CE"/>
    <w:rsid w:val="00C9428E"/>
    <w:rsid w:val="00CA34A3"/>
    <w:rsid w:val="00CB1B4F"/>
    <w:rsid w:val="00D01A68"/>
    <w:rsid w:val="00D33A53"/>
    <w:rsid w:val="00D4496D"/>
    <w:rsid w:val="00D46A7E"/>
    <w:rsid w:val="00D83B2C"/>
    <w:rsid w:val="00D86E9F"/>
    <w:rsid w:val="00D971C5"/>
    <w:rsid w:val="00DC4A3E"/>
    <w:rsid w:val="00DE1059"/>
    <w:rsid w:val="00DE46DD"/>
    <w:rsid w:val="00E02EC0"/>
    <w:rsid w:val="00E43E5F"/>
    <w:rsid w:val="00E80AB0"/>
    <w:rsid w:val="00E94212"/>
    <w:rsid w:val="00EB2907"/>
    <w:rsid w:val="00EE0649"/>
    <w:rsid w:val="00F053CC"/>
    <w:rsid w:val="00F33B94"/>
    <w:rsid w:val="00F444CF"/>
    <w:rsid w:val="00F70FAD"/>
    <w:rsid w:val="00F75C0F"/>
    <w:rsid w:val="00F9359C"/>
    <w:rsid w:val="00F93D7A"/>
    <w:rsid w:val="00FC01C8"/>
    <w:rsid w:val="00FE0F9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